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52B" w:rsidRPr="001A352B" w:rsidRDefault="001A352B" w:rsidP="001A352B">
      <w:pPr>
        <w:shd w:val="clear" w:color="auto" w:fill="FFFFFF"/>
        <w:spacing w:before="48" w:after="96" w:line="312" w:lineRule="atLeast"/>
        <w:outlineLvl w:val="1"/>
        <w:rPr>
          <w:rFonts w:ascii="Garamond" w:eastAsia="Times New Roman" w:hAnsi="Garamond" w:cs="Times New Roman"/>
          <w:color w:val="252422"/>
          <w:spacing w:val="-15"/>
          <w:sz w:val="57"/>
          <w:szCs w:val="57"/>
          <w:lang w:eastAsia="it-IT"/>
        </w:rPr>
      </w:pPr>
      <w:r w:rsidRPr="001A352B">
        <w:rPr>
          <w:rFonts w:ascii="Garamond" w:eastAsia="Times New Roman" w:hAnsi="Garamond" w:cs="Times New Roman"/>
          <w:color w:val="252422"/>
          <w:spacing w:val="-15"/>
          <w:sz w:val="57"/>
          <w:szCs w:val="57"/>
          <w:lang w:eastAsia="it-IT"/>
        </w:rPr>
        <w:t>Avvio attività corso PON Collaborazione e interazione responsabile sul web 1</w:t>
      </w:r>
    </w:p>
    <w:p w:rsidR="001A352B" w:rsidRPr="001A352B" w:rsidRDefault="001A352B" w:rsidP="001A352B">
      <w:pPr>
        <w:shd w:val="clear" w:color="auto" w:fill="FFFFFF"/>
        <w:spacing w:after="240" w:line="240" w:lineRule="auto"/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</w:pPr>
      <w:r w:rsidRPr="001A352B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>Marcianise, 22/06/2019</w:t>
      </w:r>
    </w:p>
    <w:p w:rsidR="001A352B" w:rsidRPr="001A352B" w:rsidRDefault="001A352B" w:rsidP="001A352B">
      <w:pPr>
        <w:shd w:val="clear" w:color="auto" w:fill="FFFFFF"/>
        <w:spacing w:after="240" w:line="240" w:lineRule="auto"/>
        <w:jc w:val="right"/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</w:pPr>
      <w:r w:rsidRPr="001A352B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>Ai Docenti</w:t>
      </w:r>
      <w:r w:rsidRPr="001A352B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br/>
        <w:t>Agli Alunni</w:t>
      </w:r>
      <w:r w:rsidRPr="001A352B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br/>
        <w:t>Ai genitori degli alunni</w:t>
      </w:r>
      <w:r w:rsidRPr="001A352B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br/>
        <w:t>Al Personale ATA</w:t>
      </w:r>
      <w:r w:rsidRPr="001A352B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br/>
        <w:t>Al DSGA</w:t>
      </w:r>
      <w:r w:rsidRPr="001A352B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br/>
        <w:t>Al sito Web</w:t>
      </w:r>
    </w:p>
    <w:p w:rsidR="001A352B" w:rsidRPr="001A352B" w:rsidRDefault="001A352B" w:rsidP="001A352B">
      <w:pPr>
        <w:shd w:val="clear" w:color="auto" w:fill="FFFFFF"/>
        <w:spacing w:after="240" w:line="240" w:lineRule="auto"/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</w:pPr>
      <w:r w:rsidRPr="001A352B">
        <w:rPr>
          <w:rFonts w:ascii="Garamond" w:eastAsia="Times New Roman" w:hAnsi="Garamond" w:cs="Times New Roman"/>
          <w:b/>
          <w:bCs/>
          <w:color w:val="323232"/>
          <w:sz w:val="26"/>
          <w:szCs w:val="26"/>
          <w:lang w:eastAsia="it-IT"/>
        </w:rPr>
        <w:t>OGGETTO: </w:t>
      </w:r>
      <w:r w:rsidRPr="001A352B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>INIZIO ATTIVITA PON: POTENZIAMENTO DI CITTADINANZA DIGITALE - MODULO: COLLABORAZIONE E INTERAZIONE RESPONSABILE SUL WEB 1 - COD PROGETTO: </w:t>
      </w:r>
      <w:r w:rsidRPr="001A352B">
        <w:rPr>
          <w:rFonts w:ascii="Garamond" w:eastAsia="Times New Roman" w:hAnsi="Garamond" w:cs="Times New Roman"/>
          <w:b/>
          <w:bCs/>
          <w:color w:val="323232"/>
          <w:sz w:val="26"/>
          <w:szCs w:val="26"/>
          <w:lang w:eastAsia="it-IT"/>
        </w:rPr>
        <w:t>10.2.2A-FSEPON-CA-2018-1226</w:t>
      </w:r>
    </w:p>
    <w:p w:rsidR="001A352B" w:rsidRPr="001A352B" w:rsidRDefault="001A352B" w:rsidP="001A352B">
      <w:pPr>
        <w:shd w:val="clear" w:color="auto" w:fill="FFFFFF"/>
        <w:spacing w:after="240" w:line="240" w:lineRule="auto"/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</w:pPr>
      <w:r w:rsidRPr="001A352B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 xml:space="preserve">Si comunica ai signori in indirizzo che, il giorno 24 </w:t>
      </w:r>
      <w:proofErr w:type="gramStart"/>
      <w:r w:rsidRPr="001A352B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>Giugno</w:t>
      </w:r>
      <w:proofErr w:type="gramEnd"/>
      <w:r w:rsidRPr="001A352B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 xml:space="preserve"> 2019 alle ore 14:30 avranno inizio le attività formative previste dal modulo “COLLABORAZIONE E INTERAZIONE RESPONSABILE SUL WEB 1”.</w:t>
      </w:r>
    </w:p>
    <w:p w:rsidR="001A352B" w:rsidRPr="001A352B" w:rsidRDefault="001A352B" w:rsidP="001A352B">
      <w:pPr>
        <w:shd w:val="clear" w:color="auto" w:fill="FFFFFF"/>
        <w:spacing w:after="240" w:line="240" w:lineRule="auto"/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</w:pPr>
      <w:r w:rsidRPr="001A352B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 xml:space="preserve">Le attività del modulo, condotte dal Prof. </w:t>
      </w:r>
      <w:proofErr w:type="spellStart"/>
      <w:r w:rsidRPr="001A352B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>Lapiello</w:t>
      </w:r>
      <w:proofErr w:type="spellEnd"/>
      <w:r w:rsidRPr="001A352B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 xml:space="preserve"> Roberto in qualità di esperto e dal prof. Crisci Vincenzo in qualità di docente tutor, coinvolgono 23 studenti in 10 incontri didattici per un totale di 30 ore.</w:t>
      </w:r>
    </w:p>
    <w:p w:rsidR="001A352B" w:rsidRPr="001A352B" w:rsidRDefault="001A352B" w:rsidP="001A352B">
      <w:pPr>
        <w:shd w:val="clear" w:color="auto" w:fill="FFFFFF"/>
        <w:spacing w:after="240" w:line="240" w:lineRule="auto"/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</w:pPr>
      <w:r w:rsidRPr="001A352B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>Le attività si svolgeranno nel rispetto del seguente orario:</w:t>
      </w:r>
    </w:p>
    <w:p w:rsidR="001A352B" w:rsidRPr="001A352B" w:rsidRDefault="001A352B" w:rsidP="001A352B">
      <w:pPr>
        <w:shd w:val="clear" w:color="auto" w:fill="FFFFFF"/>
        <w:spacing w:after="240" w:line="240" w:lineRule="auto"/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</w:pPr>
      <w:r w:rsidRPr="001A352B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2414"/>
        <w:gridCol w:w="2402"/>
        <w:gridCol w:w="2395"/>
      </w:tblGrid>
      <w:tr w:rsidR="001A352B" w:rsidRPr="001A352B" w:rsidTr="001A352B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GIORNO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DALLE ORE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ALLE ORE</w:t>
            </w:r>
          </w:p>
        </w:tc>
      </w:tr>
      <w:tr w:rsidR="001A352B" w:rsidRPr="001A352B" w:rsidTr="001A352B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24/06/2019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14:30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17:30</w:t>
            </w:r>
          </w:p>
        </w:tc>
      </w:tr>
      <w:tr w:rsidR="001A352B" w:rsidRPr="001A352B" w:rsidTr="001A352B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25/06/2019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14:30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17:30</w:t>
            </w:r>
          </w:p>
        </w:tc>
      </w:tr>
      <w:tr w:rsidR="001A352B" w:rsidRPr="001A352B" w:rsidTr="001A352B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26/06/2019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14:30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17:30</w:t>
            </w:r>
          </w:p>
        </w:tc>
      </w:tr>
      <w:tr w:rsidR="001A352B" w:rsidRPr="001A352B" w:rsidTr="001A352B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27/06/2019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14:30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17:30</w:t>
            </w:r>
          </w:p>
        </w:tc>
      </w:tr>
      <w:tr w:rsidR="001A352B" w:rsidRPr="001A352B" w:rsidTr="001A352B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Venerdì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28/06/2019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14:30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17:30</w:t>
            </w:r>
          </w:p>
        </w:tc>
      </w:tr>
      <w:tr w:rsidR="001A352B" w:rsidRPr="001A352B" w:rsidTr="001A352B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Lunedì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01/07/2019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14:30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17:30</w:t>
            </w:r>
          </w:p>
        </w:tc>
      </w:tr>
      <w:tr w:rsidR="001A352B" w:rsidRPr="001A352B" w:rsidTr="001A352B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Martedì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02/07/2019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14:30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17:30</w:t>
            </w:r>
          </w:p>
        </w:tc>
      </w:tr>
      <w:tr w:rsidR="001A352B" w:rsidRPr="001A352B" w:rsidTr="001A352B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Mercoledì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03/07/2019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14:30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17:30</w:t>
            </w:r>
          </w:p>
        </w:tc>
      </w:tr>
      <w:tr w:rsidR="001A352B" w:rsidRPr="001A352B" w:rsidTr="001A352B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Giovedì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04/07/2019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14:30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17:30</w:t>
            </w:r>
          </w:p>
        </w:tc>
      </w:tr>
      <w:tr w:rsidR="001A352B" w:rsidRPr="001A352B" w:rsidTr="001A352B"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lastRenderedPageBreak/>
              <w:t>Venerdì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05/07/2019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14:30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17:30</w:t>
            </w:r>
          </w:p>
        </w:tc>
      </w:tr>
    </w:tbl>
    <w:p w:rsidR="001A352B" w:rsidRPr="001A352B" w:rsidRDefault="001A352B" w:rsidP="001A352B">
      <w:pPr>
        <w:shd w:val="clear" w:color="auto" w:fill="FFFFFF"/>
        <w:spacing w:after="240" w:line="240" w:lineRule="auto"/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</w:pPr>
      <w:r w:rsidRPr="001A352B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>A seguire, l’elenco degli alunni coinvolti:</w:t>
      </w:r>
    </w:p>
    <w:tbl>
      <w:tblPr>
        <w:tblW w:w="23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2055"/>
        <w:gridCol w:w="2130"/>
      </w:tblGrid>
      <w:tr w:rsidR="001A352B" w:rsidRPr="001A352B" w:rsidTr="001A35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Alberico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Alessia</w:t>
            </w:r>
          </w:p>
        </w:tc>
      </w:tr>
      <w:tr w:rsidR="001A352B" w:rsidRPr="001A352B" w:rsidTr="001A35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Auletta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Luigi</w:t>
            </w:r>
          </w:p>
        </w:tc>
      </w:tr>
      <w:tr w:rsidR="001A352B" w:rsidRPr="001A352B" w:rsidTr="001A35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Campolattano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Anna Chiara</w:t>
            </w:r>
          </w:p>
        </w:tc>
      </w:tr>
      <w:tr w:rsidR="001A352B" w:rsidRPr="001A352B" w:rsidTr="001A35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Clementino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Giovanni</w:t>
            </w:r>
          </w:p>
        </w:tc>
      </w:tr>
      <w:tr w:rsidR="001A352B" w:rsidRPr="001A352B" w:rsidTr="001A35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 Martino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Giuseppe</w:t>
            </w:r>
          </w:p>
        </w:tc>
      </w:tr>
      <w:tr w:rsidR="001A352B" w:rsidRPr="001A352B" w:rsidTr="001A35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 Prete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Bruno</w:t>
            </w:r>
          </w:p>
        </w:tc>
      </w:tr>
      <w:tr w:rsidR="001A352B" w:rsidRPr="001A352B" w:rsidTr="001A35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Delli Paoli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Maddalena</w:t>
            </w:r>
          </w:p>
        </w:tc>
      </w:tr>
      <w:tr w:rsidR="001A352B" w:rsidRPr="001A352B" w:rsidTr="001A35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Di Giovanni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Ilaria</w:t>
            </w:r>
          </w:p>
        </w:tc>
      </w:tr>
      <w:tr w:rsidR="001A352B" w:rsidRPr="001A352B" w:rsidTr="001A35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Di </w:t>
            </w:r>
            <w:proofErr w:type="spellStart"/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Sivo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Antimo</w:t>
            </w:r>
          </w:p>
        </w:tc>
      </w:tr>
      <w:tr w:rsidR="001A352B" w:rsidRPr="001A352B" w:rsidTr="001A35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Gravina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Anna</w:t>
            </w:r>
          </w:p>
        </w:tc>
      </w:tr>
      <w:tr w:rsidR="001A352B" w:rsidRPr="001A352B" w:rsidTr="001A35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Landolfo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Antonio</w:t>
            </w:r>
          </w:p>
        </w:tc>
      </w:tr>
      <w:tr w:rsidR="001A352B" w:rsidRPr="001A352B" w:rsidTr="001A35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Laurenza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Antonio</w:t>
            </w:r>
          </w:p>
        </w:tc>
      </w:tr>
      <w:tr w:rsidR="001A352B" w:rsidRPr="001A352B" w:rsidTr="001A35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Letizia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Pasquale</w:t>
            </w:r>
          </w:p>
        </w:tc>
      </w:tr>
      <w:tr w:rsidR="001A352B" w:rsidRPr="001A352B" w:rsidTr="001A35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Maltempo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Tony</w:t>
            </w:r>
          </w:p>
        </w:tc>
      </w:tr>
      <w:tr w:rsidR="001A352B" w:rsidRPr="001A352B" w:rsidTr="001A35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Mezzacapo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Domenico</w:t>
            </w:r>
          </w:p>
        </w:tc>
      </w:tr>
      <w:tr w:rsidR="001A352B" w:rsidRPr="001A352B" w:rsidTr="001A35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Orsi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Nicolo'</w:t>
            </w:r>
            <w:proofErr w:type="spellEnd"/>
          </w:p>
        </w:tc>
      </w:tr>
      <w:tr w:rsidR="001A352B" w:rsidRPr="001A352B" w:rsidTr="001A35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Perrotta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Nicolina</w:t>
            </w:r>
          </w:p>
        </w:tc>
      </w:tr>
      <w:tr w:rsidR="001A352B" w:rsidRPr="001A352B" w:rsidTr="001A35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Piccolo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Anna Pia</w:t>
            </w:r>
          </w:p>
        </w:tc>
      </w:tr>
      <w:tr w:rsidR="001A352B" w:rsidRPr="001A352B" w:rsidTr="001A35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Quastorelli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Gennaro</w:t>
            </w:r>
          </w:p>
        </w:tc>
      </w:tr>
      <w:tr w:rsidR="001A352B" w:rsidRPr="001A352B" w:rsidTr="001A35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Romilli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Antonio Salvatore</w:t>
            </w:r>
          </w:p>
        </w:tc>
      </w:tr>
      <w:tr w:rsidR="001A352B" w:rsidRPr="001A352B" w:rsidTr="001A35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Rossetti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Alessio</w:t>
            </w:r>
          </w:p>
        </w:tc>
      </w:tr>
      <w:tr w:rsidR="001A352B" w:rsidRPr="001A352B" w:rsidTr="001A35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Sibona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Luca</w:t>
            </w:r>
          </w:p>
        </w:tc>
      </w:tr>
      <w:tr w:rsidR="001A352B" w:rsidRPr="001A352B" w:rsidTr="001A35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Zarrillo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A352B" w:rsidRPr="001A352B" w:rsidRDefault="001A352B" w:rsidP="001A35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A352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Teresa</w:t>
            </w:r>
          </w:p>
        </w:tc>
      </w:tr>
    </w:tbl>
    <w:p w:rsidR="001A352B" w:rsidRPr="001A352B" w:rsidRDefault="001A352B" w:rsidP="001A352B">
      <w:pPr>
        <w:shd w:val="clear" w:color="auto" w:fill="FFFFFF"/>
        <w:spacing w:after="240" w:line="240" w:lineRule="auto"/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</w:pPr>
      <w:r w:rsidRPr="001A352B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lastRenderedPageBreak/>
        <w:t> </w:t>
      </w:r>
    </w:p>
    <w:p w:rsidR="001A352B" w:rsidRPr="001A352B" w:rsidRDefault="001A352B" w:rsidP="001A352B">
      <w:pPr>
        <w:shd w:val="clear" w:color="auto" w:fill="FFFFFF"/>
        <w:spacing w:after="240" w:line="240" w:lineRule="auto"/>
        <w:jc w:val="center"/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</w:pPr>
      <w:r w:rsidRPr="001A352B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t>F.to IL DIRIGENTE SCOLASTICO</w:t>
      </w:r>
      <w:r w:rsidRPr="001A352B">
        <w:rPr>
          <w:rFonts w:ascii="Garamond" w:eastAsia="Times New Roman" w:hAnsi="Garamond" w:cs="Times New Roman"/>
          <w:color w:val="323232"/>
          <w:sz w:val="26"/>
          <w:szCs w:val="26"/>
          <w:lang w:eastAsia="it-IT"/>
        </w:rPr>
        <w:br/>
        <w:t>Prof. Antonio AMENDOLA</w:t>
      </w:r>
    </w:p>
    <w:p w:rsidR="006249E7" w:rsidRDefault="006249E7">
      <w:bookmarkStart w:id="0" w:name="_GoBack"/>
      <w:bookmarkEnd w:id="0"/>
    </w:p>
    <w:sectPr w:rsidR="006249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2B"/>
    <w:rsid w:val="001A352B"/>
    <w:rsid w:val="0062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37A8D-45F0-45F9-9D7B-A30B38DE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1A3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A352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A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3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2022-11-09T09:43:00Z</dcterms:created>
  <dcterms:modified xsi:type="dcterms:W3CDTF">2022-11-09T09:44:00Z</dcterms:modified>
</cp:coreProperties>
</file>